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b/>
          <w:color w:val="FF0000"/>
          <w:sz w:val="44"/>
          <w:szCs w:val="44"/>
          <w:u w:val="single"/>
        </w:rPr>
      </w:pPr>
      <w:r>
        <w:rPr>
          <w:rFonts w:hint="eastAsia" w:ascii="仿宋_GB2312" w:hAnsi="宋体" w:eastAsia="仿宋_GB2312"/>
          <w:b/>
          <w:color w:val="FF0000"/>
          <w:sz w:val="44"/>
          <w:szCs w:val="44"/>
          <w:highlight w:val="yellow"/>
          <w:u w:val="single"/>
        </w:rPr>
        <w:t>答辩论文中请不要出现导师姓名，包括封面和致谢，一律用“***”代替。</w:t>
      </w:r>
    </w:p>
    <w:p>
      <w:pPr>
        <w:rPr>
          <w:rFonts w:hint="eastAsia" w:ascii="仿宋_GB2312" w:eastAsia="仿宋_GB2312"/>
          <w:b/>
          <w:bCs/>
          <w:color w:val="000000"/>
          <w:sz w:val="28"/>
        </w:rPr>
      </w:pPr>
    </w:p>
    <w:p>
      <w:pPr>
        <w:rPr>
          <w:rFonts w:hint="eastAsia" w:ascii="仿宋_GB2312" w:eastAsia="仿宋_GB2312"/>
          <w:b/>
          <w:bCs/>
          <w:color w:val="FF0000"/>
          <w:sz w:val="28"/>
          <w:u w:val="single"/>
        </w:rPr>
      </w:pPr>
      <w:r>
        <w:rPr>
          <w:rFonts w:hint="eastAsia" w:ascii="仿宋_GB2312" w:eastAsia="仿宋_GB2312"/>
          <w:b/>
          <w:bCs/>
          <w:color w:val="000000"/>
          <w:sz w:val="28"/>
        </w:rPr>
        <w:t>封面填写说明</w:t>
      </w:r>
      <w:r>
        <w:rPr>
          <w:rFonts w:hint="eastAsia" w:ascii="仿宋_GB2312" w:eastAsia="仿宋_GB2312"/>
          <w:b/>
          <w:bCs/>
          <w:i/>
          <w:color w:val="FF0000"/>
          <w:sz w:val="30"/>
          <w:szCs w:val="30"/>
          <w:highlight w:val="yellow"/>
          <w:u w:val="single"/>
        </w:rPr>
        <w:t>（请确保你的电脑安装了“楷体_GB2312”字体软件）</w:t>
      </w:r>
    </w:p>
    <w:p>
      <w:pPr>
        <w:rPr>
          <w:rFonts w:hint="eastAsia" w:ascii="仿宋_GB2312" w:eastAsia="仿宋_GB2312"/>
          <w:b/>
          <w:bCs/>
          <w:color w:val="000000"/>
          <w:sz w:val="28"/>
        </w:rPr>
      </w:pPr>
      <w:r>
        <w:rPr>
          <w:rFonts w:hint="eastAsia" w:ascii="仿宋_GB2312" w:eastAsia="仿宋_GB2312"/>
          <w:b/>
          <w:bCs/>
          <w:sz w:val="28"/>
        </w:rPr>
        <w:t>1.硕士专业专业学位（含全日制专业学位、在职攻读专业学位、农村教育硕士）的学位论文封面为</w:t>
      </w:r>
      <w:r>
        <w:rPr>
          <w:rFonts w:hint="eastAsia" w:ascii="仿宋_GB2312" w:eastAsia="仿宋_GB2312"/>
          <w:b/>
          <w:bCs/>
          <w:color w:val="000000"/>
          <w:sz w:val="28"/>
        </w:rPr>
        <w:t>粉黄色、150克纸。（</w:t>
      </w:r>
      <w:r>
        <w:rPr>
          <w:rFonts w:hint="eastAsia" w:ascii="仿宋_GB2312" w:eastAsia="仿宋_GB2312"/>
          <w:b/>
          <w:bCs/>
          <w:color w:val="3366FF"/>
          <w:sz w:val="28"/>
        </w:rPr>
        <w:t>最好请</w:t>
      </w:r>
      <w:r>
        <w:rPr>
          <w:rFonts w:hint="eastAsia" w:ascii="仿宋_GB2312" w:eastAsia="仿宋_GB2312"/>
          <w:b/>
          <w:bCs/>
          <w:color w:val="3366FF"/>
          <w:sz w:val="28"/>
          <w:lang w:val="en-US" w:eastAsia="zh-CN"/>
        </w:rPr>
        <w:t>学校</w:t>
      </w:r>
      <w:r>
        <w:rPr>
          <w:rFonts w:hint="eastAsia" w:ascii="仿宋_GB2312" w:eastAsia="仿宋_GB2312"/>
          <w:b/>
          <w:bCs/>
          <w:color w:val="3366FF"/>
          <w:sz w:val="28"/>
        </w:rPr>
        <w:t>附近的打印店打印，以免封面颜色</w:t>
      </w:r>
      <w:r>
        <w:rPr>
          <w:rFonts w:hint="eastAsia" w:ascii="仿宋_GB2312" w:eastAsia="仿宋_GB2312"/>
          <w:b/>
          <w:bCs/>
          <w:color w:val="3366FF"/>
          <w:sz w:val="28"/>
          <w:lang w:val="en-US" w:eastAsia="zh-CN"/>
        </w:rPr>
        <w:t>错误耽误后续进程</w:t>
      </w:r>
      <w:r>
        <w:rPr>
          <w:rFonts w:hint="eastAsia" w:ascii="仿宋_GB2312" w:eastAsia="仿宋_GB2312"/>
          <w:b/>
          <w:bCs/>
          <w:color w:val="000000"/>
          <w:sz w:val="28"/>
        </w:rPr>
        <w:t>。）</w:t>
      </w:r>
    </w:p>
    <w:p>
      <w:pPr>
        <w:rPr>
          <w:rFonts w:hint="eastAsia" w:ascii="仿宋_GB2312" w:eastAsia="仿宋_GB2312"/>
          <w:b/>
          <w:bCs/>
          <w:color w:val="000000"/>
          <w:sz w:val="28"/>
        </w:rPr>
      </w:pPr>
      <w:r>
        <w:rPr>
          <w:rFonts w:hint="eastAsia" w:ascii="楷体_GB2312" w:hAnsi="宋体" w:eastAsia="楷体_GB2312"/>
          <w:b/>
          <w:bCs/>
          <w:sz w:val="32"/>
        </w:rPr>
        <w:t>2.研究类型</w:t>
      </w:r>
      <w:r>
        <w:rPr>
          <w:rFonts w:hint="eastAsia" w:ascii="仿宋_GB2312" w:eastAsia="仿宋_GB2312"/>
          <w:bCs/>
          <w:sz w:val="28"/>
        </w:rPr>
        <w:t>填写</w:t>
      </w:r>
      <w:r>
        <w:rPr>
          <w:rFonts w:hint="eastAsia" w:ascii="楷体_GB2312" w:hAnsi="宋体" w:eastAsia="楷体_GB2312"/>
          <w:b/>
          <w:bCs/>
          <w:sz w:val="32"/>
        </w:rPr>
        <w:t>：</w:t>
      </w:r>
      <w:r>
        <w:rPr>
          <w:rFonts w:hint="eastAsia" w:ascii="仿宋_GB2312" w:eastAsia="仿宋_GB2312"/>
          <w:bCs/>
          <w:color w:val="000000"/>
          <w:sz w:val="28"/>
        </w:rPr>
        <w:t>应用研究</w:t>
      </w:r>
    </w:p>
    <w:p>
      <w:pPr>
        <w:rPr>
          <w:rFonts w:hint="eastAsia" w:ascii="仿宋_GB2312" w:eastAsia="仿宋_GB2312"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3.</w:t>
      </w:r>
      <w:r>
        <w:rPr>
          <w:rFonts w:hint="eastAsia" w:ascii="仿宋_GB2312" w:eastAsia="仿宋_GB2312"/>
          <w:bCs/>
          <w:sz w:val="28"/>
        </w:rPr>
        <w:t>在</w:t>
      </w:r>
      <w:r>
        <w:rPr>
          <w:rFonts w:hint="eastAsia" w:ascii="楷体_GB2312" w:eastAsia="楷体_GB2312"/>
          <w:b/>
          <w:bCs/>
          <w:sz w:val="32"/>
          <w:u w:val="single"/>
        </w:rPr>
        <w:t>专业</w:t>
      </w:r>
      <w:r>
        <w:rPr>
          <w:rFonts w:hint="eastAsia" w:ascii="仿宋_GB2312" w:eastAsia="仿宋_GB2312"/>
          <w:b/>
          <w:bCs/>
          <w:sz w:val="28"/>
          <w:u w:val="single"/>
        </w:rPr>
        <w:t>学位类别</w:t>
      </w:r>
      <w:r>
        <w:rPr>
          <w:rFonts w:hint="eastAsia" w:ascii="仿宋_GB2312" w:eastAsia="仿宋_GB2312"/>
          <w:bCs/>
          <w:sz w:val="28"/>
        </w:rPr>
        <w:t>中填写：公共管理硕士</w:t>
      </w:r>
    </w:p>
    <w:p>
      <w:pPr>
        <w:rPr>
          <w:rFonts w:hint="eastAsia" w:ascii="仿宋_GB2312" w:eastAsia="仿宋_GB2312"/>
          <w:bCs/>
          <w:sz w:val="28"/>
        </w:rPr>
      </w:pPr>
      <w:r>
        <w:rPr>
          <w:rFonts w:hint="eastAsia" w:ascii="仿宋_GB2312" w:eastAsia="仿宋_GB2312"/>
          <w:b/>
          <w:bCs/>
          <w:sz w:val="28"/>
          <w:u w:val="none"/>
        </w:rPr>
        <w:t>4.</w:t>
      </w:r>
      <w:r>
        <w:rPr>
          <w:rFonts w:hint="eastAsia" w:ascii="仿宋_GB2312" w:eastAsia="仿宋_GB2312"/>
          <w:b/>
          <w:bCs/>
          <w:sz w:val="28"/>
          <w:u w:val="single"/>
        </w:rPr>
        <w:t>学科领域</w:t>
      </w:r>
      <w:r>
        <w:rPr>
          <w:rFonts w:hint="eastAsia" w:ascii="仿宋_GB2312" w:eastAsia="仿宋_GB2312"/>
          <w:bCs/>
          <w:sz w:val="28"/>
        </w:rPr>
        <w:t>按规范名称的填写</w:t>
      </w:r>
      <w:r>
        <w:rPr>
          <w:rFonts w:hint="eastAsia" w:ascii="仿宋_GB2312" w:eastAsia="仿宋_GB2312"/>
          <w:b/>
          <w:bCs/>
          <w:sz w:val="28"/>
        </w:rPr>
        <w:t>：</w:t>
      </w:r>
    </w:p>
    <w:p>
      <w:pPr>
        <w:ind w:firstLine="551" w:firstLineChars="196"/>
        <w:rPr>
          <w:rFonts w:hint="default" w:ascii="仿宋_GB2312" w:eastAsia="仿宋_GB2312"/>
          <w:bCs/>
          <w:sz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</w:rPr>
        <w:t>公共管理硕士</w:t>
      </w:r>
      <w:r>
        <w:rPr>
          <w:rFonts w:hint="eastAsia" w:ascii="仿宋_GB2312" w:eastAsia="仿宋_GB2312"/>
          <w:bCs/>
          <w:sz w:val="28"/>
        </w:rPr>
        <w:t>在此栏填写专业方向：</w:t>
      </w:r>
      <w:r>
        <w:rPr>
          <w:rFonts w:hint="eastAsia" w:ascii="仿宋_GB2312" w:eastAsia="仿宋_GB2312"/>
          <w:bCs/>
          <w:sz w:val="28"/>
          <w:lang w:val="en-US" w:eastAsia="zh-CN"/>
        </w:rPr>
        <w:t>党务与群团管理</w:t>
      </w:r>
      <w:bookmarkStart w:id="2" w:name="_GoBack"/>
      <w:bookmarkEnd w:id="2"/>
    </w:p>
    <w:p>
      <w:pPr>
        <w:rPr>
          <w:rFonts w:hint="eastAsia" w:ascii="仿宋_GB2312" w:eastAsia="仿宋_GB2312"/>
          <w:b/>
          <w:bCs/>
          <w:color w:val="000000"/>
          <w:sz w:val="28"/>
        </w:rPr>
      </w:pPr>
    </w:p>
    <w:p>
      <w:pPr>
        <w:pStyle w:val="2"/>
        <w:numPr>
          <w:ilvl w:val="0"/>
          <w:numId w:val="1"/>
        </w:numPr>
        <w:spacing w:after="0"/>
        <w:ind w:firstLineChars="0"/>
        <w:jc w:val="both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打印及装订说明</w:t>
      </w:r>
      <w:bookmarkStart w:id="0" w:name="_Toc216706605"/>
    </w:p>
    <w:p>
      <w:pPr>
        <w:pStyle w:val="2"/>
        <w:spacing w:after="0"/>
        <w:ind w:firstLine="0" w:firstLineChars="0"/>
        <w:jc w:val="both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1.打印</w:t>
      </w:r>
      <w:bookmarkEnd w:id="0"/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公共管理硕士专业学位论文内容一律采用计算机编辑，用A4规格白纸输出，其中：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封面（论文封面为粉黄色、150克纸）、扉页单独打印，均采用单面打印；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中文摘要单独打印，如果有多页，双面打印；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英文摘要单独打印，如果有多页，双面打印；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目录单独打印，如果是多页，双面打印；</w:t>
      </w:r>
    </w:p>
    <w:p>
      <w:pPr>
        <w:spacing w:line="360" w:lineRule="auto"/>
        <w:ind w:firstLine="48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正文开始到“声明”结束，采用双面打印。</w:t>
      </w:r>
      <w:bookmarkStart w:id="1" w:name="_Toc216706606"/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2.装订</w:t>
      </w:r>
      <w:bookmarkEnd w:id="1"/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用研究生学院规定的统一封面线装或胶装成册，学位论文页面四周应留足空白边缘，以便装订、复制和读者批注。</w:t>
      </w:r>
    </w:p>
    <w:p>
      <w:pPr>
        <w:spacing w:line="360" w:lineRule="auto"/>
        <w:rPr>
          <w:rFonts w:hint="eastAsia" w:ascii="仿宋_GB2312" w:hAnsi="宋体" w:eastAsia="仿宋_GB2312"/>
          <w:b/>
          <w:color w:val="FF0000"/>
          <w:sz w:val="44"/>
          <w:szCs w:val="44"/>
          <w:u w:val="single"/>
        </w:rPr>
      </w:pPr>
    </w:p>
    <w:p>
      <w:pPr>
        <w:rPr>
          <w:rFonts w:hint="eastAsia" w:ascii="仿宋_GB2312" w:eastAsia="仿宋_GB2312"/>
          <w:b/>
          <w:bCs/>
          <w:color w:val="000000"/>
          <w:sz w:val="28"/>
        </w:rPr>
      </w:pPr>
    </w:p>
    <w:p>
      <w:pPr>
        <w:rPr>
          <w:rFonts w:hint="eastAsia" w:ascii="仿宋_GB2312" w:eastAsia="仿宋_GB2312"/>
          <w:b/>
          <w:bCs/>
          <w:color w:val="FF0000"/>
          <w:sz w:val="28"/>
        </w:rPr>
      </w:pPr>
      <w:r>
        <w:rPr>
          <w:rFonts w:hint="eastAsia" w:ascii="仿宋_GB2312" w:eastAsia="仿宋_GB2312"/>
          <w:b/>
          <w:bCs/>
          <w:color w:val="FF0000"/>
          <w:sz w:val="28"/>
        </w:rPr>
        <w:t>封面格式如下：</w:t>
      </w:r>
    </w:p>
    <w:p>
      <w:pPr>
        <w:ind w:firstLine="138" w:firstLineChars="49"/>
        <w:rPr>
          <w:rFonts w:hint="eastAsia" w:ascii="楷体_GB2312" w:hAnsi="宋体" w:eastAsia="楷体_GB2312"/>
          <w:b/>
          <w:bCs/>
          <w:sz w:val="32"/>
        </w:rPr>
      </w:pPr>
      <w:r>
        <w:rPr>
          <w:rFonts w:ascii="宋体" w:hAnsi="宋体"/>
          <w:b/>
          <w:bCs/>
          <w:sz w:val="28"/>
        </w:rPr>
        <w:br w:type="page"/>
      </w:r>
    </w:p>
    <w:p>
      <w:pPr>
        <w:ind w:firstLine="472" w:firstLineChars="147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hAnsi="宋体" w:eastAsia="楷体_GB2312"/>
          <w:b/>
          <w:bCs/>
          <w:sz w:val="32"/>
        </w:rPr>
        <w:t xml:space="preserve">学校代码 </w:t>
      </w:r>
      <w:r>
        <w:rPr>
          <w:rFonts w:hint="eastAsia" w:ascii="楷体_GB2312" w:hAnsi="宋体" w:eastAsia="楷体_GB2312"/>
          <w:b/>
          <w:bCs/>
          <w:sz w:val="32"/>
          <w:u w:val="single"/>
        </w:rPr>
        <w:t xml:space="preserve"> 10345  </w:t>
      </w:r>
      <w:r>
        <w:rPr>
          <w:rFonts w:hint="eastAsia" w:ascii="楷体_GB2312" w:hAnsi="宋体" w:eastAsia="楷体_GB2312"/>
          <w:sz w:val="32"/>
        </w:rPr>
        <w:t xml:space="preserve"> </w:t>
      </w:r>
      <w:r>
        <w:rPr>
          <w:rFonts w:hint="eastAsia" w:ascii="楷体_GB2312" w:hAnsi="宋体" w:eastAsia="楷体_GB2312"/>
          <w:b/>
          <w:bCs/>
          <w:sz w:val="32"/>
        </w:rPr>
        <w:t xml:space="preserve">              研究类型 </w:t>
      </w:r>
      <w:r>
        <w:rPr>
          <w:rFonts w:hint="eastAsia" w:ascii="楷体_GB2312" w:hAnsi="宋体" w:eastAsia="楷体_GB2312"/>
          <w:sz w:val="32"/>
          <w:u w:val="single"/>
        </w:rPr>
        <w:t xml:space="preserve"> 应用研究  </w:t>
      </w:r>
    </w:p>
    <w:p>
      <w:pPr>
        <w:jc w:val="center"/>
        <w:rPr>
          <w:rFonts w:hint="eastAsia" w:eastAsia="楷体_GB2312"/>
          <w:b/>
          <w:bCs/>
          <w:sz w:val="84"/>
        </w:rPr>
      </w:pPr>
    </w:p>
    <w:p>
      <w:pPr>
        <w:jc w:val="center"/>
        <w:rPr>
          <w:rFonts w:hint="eastAsia" w:eastAsia="楷体_GB2312"/>
          <w:b/>
          <w:bCs/>
          <w:sz w:val="84"/>
        </w:rPr>
      </w:pPr>
      <w:r>
        <w:rPr>
          <w:rFonts w:hint="eastAsia" w:eastAsia="楷体_GB2312"/>
          <w:b/>
          <w:bCs/>
          <w:spacing w:val="200"/>
          <w:sz w:val="72"/>
        </w:rPr>
        <w:drawing>
          <wp:inline distT="0" distB="0" distL="114300" distR="114300">
            <wp:extent cx="5170805" cy="1293495"/>
            <wp:effectExtent l="0" t="0" r="10795" b="1905"/>
            <wp:docPr id="1" name="图片 2" descr="浙江师范大学校标定稿（透明底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浙江师范大学校标定稿（透明底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080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楷体_GB2312"/>
          <w:b/>
          <w:bCs/>
          <w:spacing w:val="44"/>
          <w:sz w:val="72"/>
        </w:rPr>
      </w:pPr>
    </w:p>
    <w:p>
      <w:pPr>
        <w:jc w:val="center"/>
        <w:rPr>
          <w:rFonts w:hint="eastAsia" w:eastAsia="楷体_GB2312"/>
          <w:b/>
          <w:bCs/>
          <w:spacing w:val="60"/>
          <w:sz w:val="72"/>
        </w:rPr>
      </w:pPr>
      <w:r>
        <w:rPr>
          <w:rFonts w:hint="eastAsia" w:eastAsia="楷体_GB2312"/>
          <w:b/>
          <w:bCs/>
          <w:spacing w:val="60"/>
          <w:sz w:val="72"/>
        </w:rPr>
        <w:t>硕士专业学位论文</w:t>
      </w:r>
    </w:p>
    <w:p>
      <w:pPr>
        <w:jc w:val="center"/>
        <w:rPr>
          <w:rFonts w:hint="eastAsia" w:eastAsia="楷体_GB2312"/>
          <w:b/>
          <w:bCs/>
          <w:sz w:val="32"/>
        </w:rPr>
      </w:pPr>
    </w:p>
    <w:p>
      <w:pPr>
        <w:jc w:val="center"/>
        <w:rPr>
          <w:rFonts w:hint="eastAsia" w:eastAsia="楷体_GB2312"/>
          <w:b/>
          <w:bCs/>
          <w:sz w:val="32"/>
        </w:rPr>
      </w:pPr>
    </w:p>
    <w:p>
      <w:pPr>
        <w:spacing w:line="60" w:lineRule="auto"/>
        <w:ind w:firstLine="1265" w:firstLineChars="350"/>
        <w:rPr>
          <w:rFonts w:hint="eastAsia"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b/>
          <w:bCs/>
          <w:sz w:val="36"/>
          <w:szCs w:val="36"/>
        </w:rPr>
        <w:t>题  目: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            </w:t>
      </w:r>
    </w:p>
    <w:p>
      <w:pPr>
        <w:spacing w:line="60" w:lineRule="auto"/>
        <w:rPr>
          <w:rFonts w:hint="eastAsia"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b/>
          <w:bCs/>
          <w:sz w:val="36"/>
          <w:szCs w:val="36"/>
        </w:rPr>
        <w:t xml:space="preserve">              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            </w:t>
      </w:r>
    </w:p>
    <w:p>
      <w:pPr>
        <w:spacing w:line="60" w:lineRule="auto"/>
        <w:rPr>
          <w:rFonts w:hint="eastAsia" w:eastAsia="楷体_GB2312"/>
          <w:sz w:val="32"/>
          <w:u w:val="single"/>
        </w:rPr>
      </w:pPr>
      <w:r>
        <w:rPr>
          <w:rFonts w:hint="eastAsia" w:eastAsia="楷体_GB2312"/>
          <w:b/>
          <w:bCs/>
          <w:sz w:val="32"/>
        </w:rPr>
        <w:t xml:space="preserve">         </w:t>
      </w:r>
    </w:p>
    <w:p>
      <w:pPr>
        <w:spacing w:line="60" w:lineRule="auto"/>
        <w:rPr>
          <w:rFonts w:hint="eastAsia" w:ascii="楷体_GB2312" w:eastAsia="楷体_GB2312"/>
          <w:b/>
          <w:bCs/>
          <w:sz w:val="32"/>
          <w:u w:val="single"/>
        </w:rPr>
      </w:pPr>
      <w:r>
        <w:rPr>
          <w:rFonts w:hint="eastAsia" w:ascii="宋体" w:hAnsi="宋体" w:eastAsia="楷体_GB2312"/>
          <w:b/>
          <w:bCs/>
          <w:sz w:val="32"/>
        </w:rPr>
        <w:t xml:space="preserve">    </w:t>
      </w:r>
      <w:r>
        <w:rPr>
          <w:rFonts w:hint="eastAsia" w:ascii="楷体_GB2312" w:eastAsia="楷体_GB2312"/>
          <w:b/>
          <w:bCs/>
          <w:sz w:val="32"/>
        </w:rPr>
        <w:t>专 业 学 位 类 别：</w:t>
      </w:r>
      <w:r>
        <w:rPr>
          <w:rFonts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 </w:t>
      </w:r>
      <w:r>
        <w:rPr>
          <w:rFonts w:hint="eastAsia" w:ascii="楷体_GB2312" w:eastAsia="楷体_GB2312"/>
          <w:b/>
          <w:bCs/>
          <w:sz w:val="32"/>
          <w:u w:val="single"/>
          <w:lang w:val="en-US" w:eastAsia="zh-CN"/>
        </w:rPr>
        <w:t xml:space="preserve">  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</w:t>
      </w:r>
      <w:r>
        <w:rPr>
          <w:rFonts w:hint="eastAsia" w:ascii="楷体_GB2312" w:eastAsia="楷体_GB2312"/>
          <w:b/>
          <w:bCs/>
          <w:sz w:val="32"/>
          <w:u w:val="single"/>
          <w:lang w:val="en-US" w:eastAsia="zh-CN"/>
        </w:rPr>
        <w:t>公共管理硕士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     </w:t>
      </w:r>
      <w:r>
        <w:rPr>
          <w:rFonts w:hint="eastAsia" w:ascii="楷体_GB2312" w:eastAsia="楷体_GB2312"/>
          <w:b/>
          <w:bCs/>
          <w:sz w:val="32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 </w:t>
      </w:r>
    </w:p>
    <w:p>
      <w:pPr>
        <w:spacing w:line="600" w:lineRule="auto"/>
        <w:ind w:firstLine="630" w:firstLineChars="196"/>
        <w:rPr>
          <w:rFonts w:hint="eastAsia"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</w:rPr>
        <w:t>学   科   领   域:</w:t>
      </w:r>
      <w:r>
        <w:rPr>
          <w:rFonts w:hint="eastAsia" w:ascii="楷体_GB2312" w:hAnsi="宋体" w:eastAsia="楷体_GB2312"/>
          <w:b/>
          <w:bCs/>
          <w:sz w:val="32"/>
          <w:u w:val="single"/>
        </w:rPr>
        <w:t xml:space="preserve">                              </w:t>
      </w:r>
    </w:p>
    <w:p>
      <w:pPr>
        <w:spacing w:line="600" w:lineRule="auto"/>
        <w:ind w:firstLine="630" w:firstLineChars="196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b/>
          <w:bCs/>
          <w:sz w:val="32"/>
        </w:rPr>
        <w:t>年      级:</w:t>
      </w:r>
      <w:r>
        <w:rPr>
          <w:rFonts w:hint="eastAsia" w:ascii="楷体_GB2312" w:eastAsia="楷体_GB2312"/>
          <w:sz w:val="32"/>
          <w:u w:val="single"/>
        </w:rPr>
        <w:t xml:space="preserve">           </w:t>
      </w:r>
      <w:r>
        <w:rPr>
          <w:rFonts w:hint="eastAsia" w:ascii="楷体_GB2312" w:eastAsia="楷体_GB2312"/>
          <w:b/>
          <w:bCs/>
          <w:sz w:val="32"/>
        </w:rPr>
        <w:t xml:space="preserve">   学    号:</w:t>
      </w:r>
      <w:r>
        <w:rPr>
          <w:rFonts w:hint="eastAsia" w:ascii="楷体_GB2312" w:eastAsia="楷体_GB2312"/>
          <w:sz w:val="32"/>
          <w:u w:val="single"/>
        </w:rPr>
        <w:t xml:space="preserve">              </w:t>
      </w:r>
    </w:p>
    <w:p>
      <w:pPr>
        <w:spacing w:line="600" w:lineRule="auto"/>
        <w:ind w:firstLine="630" w:firstLineChars="196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b/>
          <w:bCs/>
          <w:sz w:val="32"/>
        </w:rPr>
        <w:t>研  究  生:</w:t>
      </w:r>
      <w:r>
        <w:rPr>
          <w:rFonts w:hint="eastAsia" w:ascii="楷体_GB2312" w:eastAsia="楷体_GB2312"/>
          <w:sz w:val="32"/>
          <w:u w:val="single"/>
        </w:rPr>
        <w:t xml:space="preserve">           </w:t>
      </w:r>
      <w:r>
        <w:rPr>
          <w:rFonts w:hint="eastAsia" w:ascii="楷体_GB2312" w:eastAsia="楷体_GB2312"/>
          <w:b/>
          <w:bCs/>
          <w:sz w:val="32"/>
        </w:rPr>
        <w:t xml:space="preserve">   指导教师:</w:t>
      </w:r>
      <w:r>
        <w:rPr>
          <w:rFonts w:hint="eastAsia" w:ascii="楷体_GB2312" w:eastAsia="楷体_GB2312"/>
          <w:sz w:val="32"/>
          <w:u w:val="single"/>
        </w:rPr>
        <w:t xml:space="preserve"> </w:t>
      </w:r>
      <w:r>
        <w:rPr>
          <w:rFonts w:hint="eastAsia" w:ascii="楷体_GB2312" w:eastAsia="楷体_GB2312"/>
          <w:sz w:val="32"/>
          <w:u w:val="single"/>
          <w:lang w:val="en-US" w:eastAsia="zh-CN"/>
        </w:rPr>
        <w:t xml:space="preserve">    ***</w:t>
      </w:r>
      <w:r>
        <w:rPr>
          <w:rFonts w:hint="eastAsia" w:ascii="楷体_GB2312" w:eastAsia="楷体_GB2312"/>
          <w:sz w:val="32"/>
          <w:u w:val="single"/>
        </w:rPr>
        <w:t xml:space="preserve">      </w:t>
      </w:r>
    </w:p>
    <w:p>
      <w:pPr>
        <w:spacing w:line="600" w:lineRule="auto"/>
        <w:ind w:firstLine="630" w:firstLineChars="196"/>
        <w:rPr>
          <w:rFonts w:hint="eastAsia"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</w:rPr>
        <w:t>中图分类号:</w:t>
      </w:r>
      <w:r>
        <w:rPr>
          <w:rFonts w:hint="eastAsia" w:ascii="楷体_GB2312" w:eastAsia="楷体_GB2312"/>
          <w:sz w:val="32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sz w:val="32"/>
        </w:rPr>
        <w:t>论文提交时间:</w:t>
      </w:r>
      <w:r>
        <w:rPr>
          <w:rFonts w:hint="eastAsia" w:ascii="楷体_GB2312" w:eastAsia="楷体_GB2312"/>
          <w:sz w:val="32"/>
          <w:u w:val="single"/>
        </w:rPr>
        <w:t xml:space="preserve">     </w:t>
      </w:r>
      <w:r>
        <w:rPr>
          <w:rFonts w:hint="eastAsia" w:ascii="楷体_GB2312" w:eastAsia="楷体_GB2312"/>
          <w:b/>
          <w:bCs/>
          <w:sz w:val="32"/>
        </w:rPr>
        <w:t>年</w:t>
      </w:r>
      <w:r>
        <w:rPr>
          <w:rFonts w:hint="eastAsia" w:ascii="楷体_GB2312" w:eastAsia="楷体_GB2312"/>
          <w:sz w:val="32"/>
          <w:u w:val="single"/>
        </w:rPr>
        <w:t xml:space="preserve">   </w:t>
      </w:r>
      <w:r>
        <w:rPr>
          <w:rFonts w:hint="eastAsia" w:ascii="楷体_GB2312" w:eastAsia="楷体_GB2312"/>
          <w:b/>
          <w:bCs/>
          <w:sz w:val="32"/>
        </w:rPr>
        <w:t>月</w:t>
      </w:r>
      <w:r>
        <w:rPr>
          <w:rFonts w:hint="eastAsia" w:ascii="楷体_GB2312" w:eastAsia="楷体_GB2312"/>
          <w:sz w:val="32"/>
          <w:u w:val="single"/>
        </w:rPr>
        <w:t xml:space="preserve">   </w:t>
      </w:r>
      <w:r>
        <w:rPr>
          <w:rFonts w:hint="eastAsia" w:ascii="楷体_GB2312" w:eastAsia="楷体_GB2312"/>
          <w:b/>
          <w:bCs/>
          <w:sz w:val="32"/>
        </w:rPr>
        <w:t>日</w:t>
      </w:r>
    </w:p>
    <w:p>
      <w:pPr>
        <w:spacing w:line="60" w:lineRule="auto"/>
        <w:rPr>
          <w:rFonts w:hint="eastAsia"/>
          <w:sz w:val="32"/>
        </w:rPr>
      </w:pPr>
    </w:p>
    <w:sectPr>
      <w:headerReference r:id="rId3" w:type="default"/>
      <w:pgSz w:w="11906" w:h="16838"/>
      <w:pgMar w:top="1440" w:right="1361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77AFC"/>
    <w:multiLevelType w:val="multilevel"/>
    <w:tmpl w:val="5C877AF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YjhiYTJmNDEzMjNjNTNiYWM0NGZkMjViZjRjMTcifQ=="/>
  </w:docVars>
  <w:rsids>
    <w:rsidRoot w:val="000C1F76"/>
    <w:rsid w:val="00014367"/>
    <w:rsid w:val="0002212D"/>
    <w:rsid w:val="000307E0"/>
    <w:rsid w:val="00040ABC"/>
    <w:rsid w:val="000844D9"/>
    <w:rsid w:val="000859D9"/>
    <w:rsid w:val="0008709F"/>
    <w:rsid w:val="000A1C13"/>
    <w:rsid w:val="000A2B27"/>
    <w:rsid w:val="000B2052"/>
    <w:rsid w:val="000C1F76"/>
    <w:rsid w:val="000E315D"/>
    <w:rsid w:val="000F54C8"/>
    <w:rsid w:val="00110BF0"/>
    <w:rsid w:val="0011316D"/>
    <w:rsid w:val="001172F0"/>
    <w:rsid w:val="00150ED8"/>
    <w:rsid w:val="001D04AB"/>
    <w:rsid w:val="001D3667"/>
    <w:rsid w:val="001F3395"/>
    <w:rsid w:val="001F56C5"/>
    <w:rsid w:val="0020448C"/>
    <w:rsid w:val="00205E00"/>
    <w:rsid w:val="00216BFB"/>
    <w:rsid w:val="00220D7D"/>
    <w:rsid w:val="00260533"/>
    <w:rsid w:val="002A5503"/>
    <w:rsid w:val="002A6C69"/>
    <w:rsid w:val="002B7E93"/>
    <w:rsid w:val="002C6CEC"/>
    <w:rsid w:val="002E36CF"/>
    <w:rsid w:val="002F2752"/>
    <w:rsid w:val="00317A9E"/>
    <w:rsid w:val="00334BD4"/>
    <w:rsid w:val="00356E30"/>
    <w:rsid w:val="00363DDC"/>
    <w:rsid w:val="00375E26"/>
    <w:rsid w:val="003767C5"/>
    <w:rsid w:val="00380F98"/>
    <w:rsid w:val="003D4A86"/>
    <w:rsid w:val="00405462"/>
    <w:rsid w:val="004136D9"/>
    <w:rsid w:val="00413D76"/>
    <w:rsid w:val="00415E50"/>
    <w:rsid w:val="0042348A"/>
    <w:rsid w:val="0043799A"/>
    <w:rsid w:val="00466F1C"/>
    <w:rsid w:val="00474386"/>
    <w:rsid w:val="004801AF"/>
    <w:rsid w:val="0048187D"/>
    <w:rsid w:val="004B6D64"/>
    <w:rsid w:val="004C065F"/>
    <w:rsid w:val="004C1E14"/>
    <w:rsid w:val="004C7C42"/>
    <w:rsid w:val="00507528"/>
    <w:rsid w:val="00526278"/>
    <w:rsid w:val="00531DEC"/>
    <w:rsid w:val="00564385"/>
    <w:rsid w:val="00571743"/>
    <w:rsid w:val="005A2CF2"/>
    <w:rsid w:val="005E5610"/>
    <w:rsid w:val="005F39A5"/>
    <w:rsid w:val="0064760D"/>
    <w:rsid w:val="00662172"/>
    <w:rsid w:val="00687382"/>
    <w:rsid w:val="006B127B"/>
    <w:rsid w:val="006F1336"/>
    <w:rsid w:val="006F18E5"/>
    <w:rsid w:val="00730A25"/>
    <w:rsid w:val="00740BD5"/>
    <w:rsid w:val="007464E1"/>
    <w:rsid w:val="007970F0"/>
    <w:rsid w:val="007C0453"/>
    <w:rsid w:val="007F45EE"/>
    <w:rsid w:val="008001A5"/>
    <w:rsid w:val="00812558"/>
    <w:rsid w:val="00831CB9"/>
    <w:rsid w:val="00845B53"/>
    <w:rsid w:val="00867114"/>
    <w:rsid w:val="0088580D"/>
    <w:rsid w:val="008B0D5A"/>
    <w:rsid w:val="00904356"/>
    <w:rsid w:val="00915992"/>
    <w:rsid w:val="00940447"/>
    <w:rsid w:val="00941023"/>
    <w:rsid w:val="00A00CEF"/>
    <w:rsid w:val="00A16DA0"/>
    <w:rsid w:val="00A2076C"/>
    <w:rsid w:val="00A472CF"/>
    <w:rsid w:val="00A732BF"/>
    <w:rsid w:val="00A83898"/>
    <w:rsid w:val="00AA6876"/>
    <w:rsid w:val="00AB0117"/>
    <w:rsid w:val="00AB2CDF"/>
    <w:rsid w:val="00AB7F6C"/>
    <w:rsid w:val="00B261B5"/>
    <w:rsid w:val="00B31132"/>
    <w:rsid w:val="00B35393"/>
    <w:rsid w:val="00B7453D"/>
    <w:rsid w:val="00B75EBD"/>
    <w:rsid w:val="00B874F6"/>
    <w:rsid w:val="00B92617"/>
    <w:rsid w:val="00B956B2"/>
    <w:rsid w:val="00B97FD9"/>
    <w:rsid w:val="00BA0459"/>
    <w:rsid w:val="00BC4C3C"/>
    <w:rsid w:val="00BD0ECA"/>
    <w:rsid w:val="00BE04B2"/>
    <w:rsid w:val="00C00E20"/>
    <w:rsid w:val="00C971DF"/>
    <w:rsid w:val="00CD11C8"/>
    <w:rsid w:val="00CD3652"/>
    <w:rsid w:val="00CF6B1B"/>
    <w:rsid w:val="00D30FB5"/>
    <w:rsid w:val="00D94934"/>
    <w:rsid w:val="00DA537C"/>
    <w:rsid w:val="00DA5A10"/>
    <w:rsid w:val="00DF569B"/>
    <w:rsid w:val="00E07C9A"/>
    <w:rsid w:val="00E31493"/>
    <w:rsid w:val="00E722DD"/>
    <w:rsid w:val="00E7436B"/>
    <w:rsid w:val="00E9779C"/>
    <w:rsid w:val="00EA0075"/>
    <w:rsid w:val="00EB205F"/>
    <w:rsid w:val="00EB657D"/>
    <w:rsid w:val="00EC6CDE"/>
    <w:rsid w:val="00ED0F23"/>
    <w:rsid w:val="00F2298F"/>
    <w:rsid w:val="00F9474F"/>
    <w:rsid w:val="00FA3829"/>
    <w:rsid w:val="00FD31F5"/>
    <w:rsid w:val="00FD5048"/>
    <w:rsid w:val="00FE1B95"/>
    <w:rsid w:val="00FF59C3"/>
    <w:rsid w:val="26213A53"/>
    <w:rsid w:val="28321F15"/>
    <w:rsid w:val="2F4B46D8"/>
    <w:rsid w:val="5A9C0FF8"/>
    <w:rsid w:val="715420DC"/>
    <w:rsid w:val="71F203C3"/>
    <w:rsid w:val="7EA26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widowControl/>
      <w:tabs>
        <w:tab w:val="left" w:pos="377"/>
      </w:tabs>
      <w:spacing w:after="220" w:line="360" w:lineRule="auto"/>
      <w:ind w:firstLine="200" w:firstLineChars="200"/>
      <w:jc w:val="center"/>
      <w:outlineLvl w:val="0"/>
    </w:pPr>
    <w:rPr>
      <w:rFonts w:ascii="黑体" w:eastAsia="黑体"/>
      <w:bCs/>
      <w:kern w:val="44"/>
      <w:sz w:val="32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qFormat/>
    <w:uiPriority w:val="0"/>
    <w:rPr>
      <w:rFonts w:ascii="黑体" w:eastAsia="黑体"/>
      <w:bCs/>
      <w:kern w:val="44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</Words>
  <Characters>962</Characters>
  <Lines>8</Lines>
  <Paragraphs>2</Paragraphs>
  <TotalTime>2</TotalTime>
  <ScaleCrop>false</ScaleCrop>
  <LinksUpToDate>false</LinksUpToDate>
  <CharactersWithSpaces>1128</CharactersWithSpaces>
  <Application>WPS Office_11.8.2.10154_F1E327BC-269C-435d-A152-05C5408002CA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2020-12-07T06:59:00Z</dcterms:created>
  <dc:creator>zsd</dc:creator>
  <cp:lastModifiedBy>Dell</cp:lastModifiedBy>
  <cp:lastPrinted>2011-02-19T08:01:00Z</cp:lastPrinted>
  <dcterms:modified xsi:type="dcterms:W3CDTF">2025-04-24T01:57:31Z</dcterms:modified>
  <dc:title>学校代码10345                            研究类型_______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9AB9ED06011443C89C3BA000D73A6F43_13</vt:lpwstr>
  </property>
</Properties>
</file>