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2023年马克思主义学院</w:t>
      </w:r>
      <w:r>
        <w:rPr>
          <w:rFonts w:hint="eastAsia" w:ascii="仿宋_GB2312" w:hAnsi="黑体" w:eastAsia="仿宋_GB2312"/>
          <w:sz w:val="32"/>
          <w:szCs w:val="32"/>
        </w:rPr>
        <w:t>党委主题党日活动</w:t>
      </w:r>
      <w:r>
        <w:rPr>
          <w:rFonts w:ascii="仿宋_GB2312" w:hAnsi="黑体" w:eastAsia="仿宋_GB2312"/>
          <w:sz w:val="32"/>
          <w:szCs w:val="32"/>
        </w:rPr>
        <w:t>立项</w:t>
      </w:r>
      <w:r>
        <w:rPr>
          <w:rFonts w:hint="eastAsia" w:ascii="仿宋_GB2312" w:hAnsi="黑体" w:eastAsia="仿宋_GB2312"/>
          <w:sz w:val="32"/>
          <w:szCs w:val="32"/>
        </w:rPr>
        <w:t>申报表</w:t>
      </w:r>
    </w:p>
    <w:tbl>
      <w:tblPr>
        <w:tblStyle w:val="3"/>
        <w:tblW w:w="851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067"/>
        <w:gridCol w:w="2152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党支部名称</w:t>
            </w:r>
          </w:p>
        </w:tc>
        <w:tc>
          <w:tcPr>
            <w:tcW w:w="65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活动主题</w:t>
            </w:r>
          </w:p>
        </w:tc>
        <w:tc>
          <w:tcPr>
            <w:tcW w:w="6504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支部党员总数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拟参加党员数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活动时间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活动地点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经费预算</w:t>
            </w: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申报人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活动方案</w:t>
            </w:r>
          </w:p>
        </w:tc>
        <w:tc>
          <w:tcPr>
            <w:tcW w:w="6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一、活动</w:t>
            </w:r>
            <w:r>
              <w:rPr>
                <w:rFonts w:ascii="仿宋_GB2312" w:hAnsi="黑体" w:eastAsia="仿宋_GB2312"/>
                <w:sz w:val="28"/>
                <w:szCs w:val="28"/>
              </w:rPr>
              <w:t>背景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二、活动</w:t>
            </w:r>
            <w:r>
              <w:rPr>
                <w:rFonts w:ascii="仿宋_GB2312" w:hAnsi="黑体" w:eastAsia="仿宋_GB2312"/>
                <w:sz w:val="28"/>
                <w:szCs w:val="28"/>
              </w:rPr>
              <w:t>目的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三、活动</w:t>
            </w:r>
            <w:r>
              <w:rPr>
                <w:rFonts w:ascii="仿宋_GB2312" w:hAnsi="黑体" w:eastAsia="仿宋_GB2312"/>
                <w:sz w:val="28"/>
                <w:szCs w:val="28"/>
              </w:rPr>
              <w:t>主题与思路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四、活动组织与实施过程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五、活动特色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六、预期成效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经费使用方案</w:t>
            </w:r>
          </w:p>
        </w:tc>
        <w:tc>
          <w:tcPr>
            <w:tcW w:w="6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学院党组织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6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12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120" w:firstLine="2800" w:firstLineChars="100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签名盖章：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日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期：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备注</w:t>
            </w:r>
          </w:p>
        </w:tc>
        <w:tc>
          <w:tcPr>
            <w:tcW w:w="6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120" w:firstLine="2800" w:firstLineChars="100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120" w:firstLine="2800" w:firstLineChars="100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120" w:firstLine="2800" w:firstLineChars="100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仿宋_GB2312" w:hAnsi="黑体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OGIzZDFhMDAzMTNjNDQzOTgxZTlhZmFiODc4N2YifQ=="/>
  </w:docVars>
  <w:rsids>
    <w:rsidRoot w:val="7C6D464F"/>
    <w:rsid w:val="7C6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2023-03-06T08:42:00Z</dcterms:created>
  <dc:creator>有岛</dc:creator>
  <cp:lastModifiedBy>有岛</cp:lastModifiedBy>
  <dcterms:modified xsi:type="dcterms:W3CDTF">2023-03-06T08:42:42Z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9566943DB5E040628D0FB8D6749A7567</vt:lpwstr>
  </property>
</Properties>
</file>