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1123"/>
        <w:jc w:val="left"/>
        <w:rPr>
          <w:rFonts w:ascii="Calibri" w:hAnsi="Calibri" w:cs="Calibri"/>
          <w:sz w:val="24"/>
          <w:szCs w:val="24"/>
        </w:rPr>
      </w:pPr>
      <w:r>
        <w:rPr>
          <w:rFonts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附件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1123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浙江师范大学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马克思主义学院2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022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年微团课大赛报名表</w:t>
      </w:r>
    </w:p>
    <w:tbl>
      <w:tblPr>
        <w:tblW w:w="146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2"/>
        <w:gridCol w:w="2190"/>
        <w:gridCol w:w="962"/>
        <w:gridCol w:w="2721"/>
        <w:gridCol w:w="5777"/>
        <w:gridCol w:w="22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2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学院</w:t>
            </w:r>
          </w:p>
        </w:tc>
        <w:tc>
          <w:tcPr>
            <w:tcW w:w="9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27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  <w:t>身份</w:t>
            </w:r>
          </w:p>
        </w:tc>
        <w:tc>
          <w:tcPr>
            <w:tcW w:w="57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  <w:t>微课组别</w:t>
            </w:r>
          </w:p>
        </w:tc>
        <w:tc>
          <w:tcPr>
            <w:tcW w:w="22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XX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学院（全称）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张三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学生</w:t>
            </w:r>
          </w:p>
        </w:tc>
        <w:tc>
          <w:tcPr>
            <w:tcW w:w="5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红色经典类/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发展成就类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青春成长类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服务奉献类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长号/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短号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840" w:right="1123" w:hanging="84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备注：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加粗字部分为示例，请按格式规范填写，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并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发送至邮箱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mayuantj@163.com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。</w:t>
      </w:r>
    </w:p>
    <w:p>
      <w:pPr>
        <w:ind w:left="-1680" w:leftChars="-800" w:firstLine="1680" w:firstLineChars="80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B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Lily</cp:lastModifiedBy>
  <dcterms:modified xsi:type="dcterms:W3CDTF">2022-02-28T01:16:25Z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51F297A6F96048BC899068F70AB262E8</vt:lpwstr>
  </property>
</Properties>
</file>